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C51B" w14:textId="01449D50" w:rsidR="00D758DD" w:rsidRPr="00B30C12" w:rsidRDefault="00CB201B" w:rsidP="007F1EBD">
      <w:pPr>
        <w:tabs>
          <w:tab w:val="left" w:pos="709"/>
        </w:tabs>
        <w:spacing w:after="120" w:line="320" w:lineRule="atLeast"/>
        <w:rPr>
          <w:rFonts w:asciiTheme="minorHAnsi" w:hAnsiTheme="minorHAnsi" w:cstheme="minorHAnsi"/>
        </w:rPr>
      </w:pPr>
      <w:r w:rsidRPr="00B30C12">
        <w:rPr>
          <w:rFonts w:asciiTheme="minorHAnsi" w:hAnsiTheme="minorHAnsi" w:cstheme="minorHAnsi"/>
        </w:rPr>
        <w:t>01</w:t>
      </w:r>
      <w:r w:rsidR="007F1EBD" w:rsidRPr="00B30C12">
        <w:rPr>
          <w:rFonts w:asciiTheme="minorHAnsi" w:hAnsiTheme="minorHAnsi" w:cstheme="minorHAnsi"/>
        </w:rPr>
        <w:tab/>
      </w:r>
      <w:r w:rsidR="00D758DD" w:rsidRPr="00B30C12">
        <w:rPr>
          <w:rFonts w:asciiTheme="minorHAnsi" w:hAnsiTheme="minorHAnsi" w:cstheme="minorHAnsi"/>
        </w:rPr>
        <w:t>Health and safety procedures</w:t>
      </w:r>
    </w:p>
    <w:p w14:paraId="0DAD76A7" w14:textId="2B4DAE03" w:rsidR="00D758DD" w:rsidRPr="00B30C12" w:rsidRDefault="00CB201B" w:rsidP="000546DE">
      <w:pPr>
        <w:tabs>
          <w:tab w:val="left" w:pos="709"/>
        </w:tabs>
        <w:spacing w:after="0" w:line="320" w:lineRule="atLeast"/>
        <w:rPr>
          <w:rFonts w:asciiTheme="minorHAnsi" w:hAnsiTheme="minorHAnsi" w:cstheme="minorHAnsi"/>
          <w:b/>
        </w:rPr>
      </w:pPr>
      <w:r w:rsidRPr="00B30C12">
        <w:rPr>
          <w:rFonts w:asciiTheme="minorHAnsi" w:hAnsiTheme="minorHAnsi" w:cstheme="minorHAnsi"/>
          <w:b/>
        </w:rPr>
        <w:t>01.8</w:t>
      </w:r>
      <w:r w:rsidRPr="00B30C12">
        <w:rPr>
          <w:rFonts w:asciiTheme="minorHAnsi" w:hAnsiTheme="minorHAnsi" w:cstheme="minorHAnsi"/>
          <w:b/>
        </w:rPr>
        <w:tab/>
      </w:r>
      <w:r w:rsidR="00D758DD" w:rsidRPr="00B30C12">
        <w:rPr>
          <w:rFonts w:asciiTheme="minorHAnsi" w:hAnsiTheme="minorHAnsi" w:cstheme="minorHAnsi"/>
          <w:b/>
        </w:rPr>
        <w:t>Staff cloakroom (Entrance hall, staff toilet, office)</w:t>
      </w:r>
    </w:p>
    <w:p w14:paraId="7B83BA4C" w14:textId="77777777" w:rsidR="00163EE3" w:rsidRPr="00B30C12" w:rsidRDefault="00163EE3" w:rsidP="000546DE">
      <w:pPr>
        <w:tabs>
          <w:tab w:val="left" w:pos="284"/>
        </w:tabs>
        <w:spacing w:after="0" w:line="240" w:lineRule="auto"/>
        <w:rPr>
          <w:rFonts w:asciiTheme="minorHAnsi" w:hAnsiTheme="minorHAnsi" w:cstheme="minorHAnsi"/>
        </w:rPr>
      </w:pPr>
    </w:p>
    <w:p w14:paraId="52AD8FFA" w14:textId="2268588D" w:rsidR="00D758DD" w:rsidRPr="00D758DD" w:rsidRDefault="00570127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B30C12">
        <w:rPr>
          <w:rFonts w:asciiTheme="minorHAnsi" w:hAnsiTheme="minorHAnsi" w:cstheme="minorHAnsi"/>
        </w:rPr>
        <w:t>The area is</w:t>
      </w:r>
      <w:r w:rsidR="00D758DD" w:rsidRPr="00B30C12">
        <w:rPr>
          <w:rFonts w:asciiTheme="minorHAnsi" w:hAnsiTheme="minorHAnsi" w:cstheme="minorHAnsi"/>
        </w:rPr>
        <w:t xml:space="preserve"> kept tidy and</w:t>
      </w:r>
      <w:r w:rsidR="00D758DD" w:rsidRPr="00D758DD">
        <w:rPr>
          <w:rFonts w:asciiTheme="minorHAnsi" w:hAnsiTheme="minorHAnsi" w:cstheme="minorHAnsi"/>
        </w:rPr>
        <w:t xml:space="preserve"> always uncluttered.</w:t>
      </w:r>
    </w:p>
    <w:p w14:paraId="67794335" w14:textId="01FF8862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>Doors to staff/visitor toilets and cloakroom are</w:t>
      </w:r>
      <w:r w:rsidR="006B04F1">
        <w:rPr>
          <w:rFonts w:asciiTheme="minorHAnsi" w:hAnsiTheme="minorHAnsi" w:cstheme="minorHAnsi"/>
        </w:rPr>
        <w:t xml:space="preserve"> always</w:t>
      </w:r>
      <w:r w:rsidRPr="00D758DD">
        <w:rPr>
          <w:rFonts w:asciiTheme="minorHAnsi" w:hAnsiTheme="minorHAnsi" w:cstheme="minorHAnsi"/>
        </w:rPr>
        <w:t xml:space="preserve"> kept shut and bolted.</w:t>
      </w:r>
    </w:p>
    <w:p w14:paraId="32143CD8" w14:textId="2CEFA065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 xml:space="preserve">Staff/visitor toilet </w:t>
      </w:r>
      <w:r w:rsidR="006B04F1">
        <w:rPr>
          <w:rFonts w:asciiTheme="minorHAnsi" w:hAnsiTheme="minorHAnsi" w:cstheme="minorHAnsi"/>
        </w:rPr>
        <w:t>is</w:t>
      </w:r>
      <w:r w:rsidRPr="00D758DD">
        <w:rPr>
          <w:rFonts w:asciiTheme="minorHAnsi" w:hAnsiTheme="minorHAnsi" w:cstheme="minorHAnsi"/>
        </w:rPr>
        <w:t xml:space="preserve"> cleaned daily using disinfectant.</w:t>
      </w:r>
    </w:p>
    <w:p w14:paraId="4D6EF639" w14:textId="640DDB40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 xml:space="preserve">Toilet flush handle </w:t>
      </w:r>
      <w:r w:rsidR="006B04F1">
        <w:rPr>
          <w:rFonts w:asciiTheme="minorHAnsi" w:hAnsiTheme="minorHAnsi" w:cstheme="minorHAnsi"/>
        </w:rPr>
        <w:t>is</w:t>
      </w:r>
      <w:r w:rsidRPr="00D758DD">
        <w:rPr>
          <w:rFonts w:asciiTheme="minorHAnsi" w:hAnsiTheme="minorHAnsi" w:cstheme="minorHAnsi"/>
        </w:rPr>
        <w:t xml:space="preserve"> disinfected daily.</w:t>
      </w:r>
    </w:p>
    <w:p w14:paraId="34E8B4AF" w14:textId="7CFABD53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>There is a toilet brush provided and separate cleaning cloth.</w:t>
      </w:r>
    </w:p>
    <w:p w14:paraId="3DF472D3" w14:textId="4212AEC1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 xml:space="preserve">Staff hand basin are cleaned daily using disinfectant. Separate cloths are used to clean basins etc. and are not interchanged with those used for cleaning </w:t>
      </w:r>
      <w:r w:rsidR="00265E4F">
        <w:rPr>
          <w:rFonts w:asciiTheme="minorHAnsi" w:hAnsiTheme="minorHAnsi" w:cstheme="minorHAnsi"/>
        </w:rPr>
        <w:t xml:space="preserve">the </w:t>
      </w:r>
      <w:r w:rsidRPr="00D758DD">
        <w:rPr>
          <w:rFonts w:asciiTheme="minorHAnsi" w:hAnsiTheme="minorHAnsi" w:cstheme="minorHAnsi"/>
        </w:rPr>
        <w:t>toilet.</w:t>
      </w:r>
    </w:p>
    <w:p w14:paraId="65E5D3BA" w14:textId="02154817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 xml:space="preserve">Floor in staff toilet </w:t>
      </w:r>
      <w:r w:rsidR="00570127">
        <w:rPr>
          <w:rFonts w:asciiTheme="minorHAnsi" w:hAnsiTheme="minorHAnsi" w:cstheme="minorHAnsi"/>
        </w:rPr>
        <w:t>is</w:t>
      </w:r>
      <w:r w:rsidRPr="00D758DD">
        <w:rPr>
          <w:rFonts w:asciiTheme="minorHAnsi" w:hAnsiTheme="minorHAnsi" w:cstheme="minorHAnsi"/>
        </w:rPr>
        <w:t xml:space="preserve"> washed daily.</w:t>
      </w:r>
    </w:p>
    <w:p w14:paraId="3CF886EC" w14:textId="66A7D314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>Mirror and tiled splash back are washed daily.</w:t>
      </w:r>
    </w:p>
    <w:p w14:paraId="255CEB58" w14:textId="77777777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>Paper towels are provided for hand drying.</w:t>
      </w:r>
    </w:p>
    <w:p w14:paraId="78BD601D" w14:textId="7561AE8E" w:rsidR="00D758DD" w:rsidRP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 xml:space="preserve">Bin </w:t>
      </w:r>
      <w:r w:rsidR="00570127">
        <w:rPr>
          <w:rFonts w:asciiTheme="minorHAnsi" w:hAnsiTheme="minorHAnsi" w:cstheme="minorHAnsi"/>
        </w:rPr>
        <w:t>is</w:t>
      </w:r>
      <w:r w:rsidRPr="00D758DD">
        <w:rPr>
          <w:rFonts w:asciiTheme="minorHAnsi" w:hAnsiTheme="minorHAnsi" w:cstheme="minorHAnsi"/>
        </w:rPr>
        <w:t xml:space="preserve"> provided for disposal of paper towels and are cleared daily.</w:t>
      </w:r>
    </w:p>
    <w:p w14:paraId="141D2DE0" w14:textId="51AECBE8" w:rsidR="00D758DD" w:rsidRPr="00D758DD" w:rsidRDefault="00570127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D758DD" w:rsidRPr="00D758DD">
        <w:rPr>
          <w:rFonts w:asciiTheme="minorHAnsi" w:hAnsiTheme="minorHAnsi" w:cstheme="minorHAnsi"/>
        </w:rPr>
        <w:t xml:space="preserve"> bin </w:t>
      </w:r>
      <w:proofErr w:type="gramStart"/>
      <w:r w:rsidR="00D758DD" w:rsidRPr="00D758DD">
        <w:rPr>
          <w:rFonts w:asciiTheme="minorHAnsi" w:hAnsiTheme="minorHAnsi" w:cstheme="minorHAnsi"/>
        </w:rPr>
        <w:t>are</w:t>
      </w:r>
      <w:proofErr w:type="gramEnd"/>
      <w:r w:rsidR="00D758DD" w:rsidRPr="00D758DD">
        <w:rPr>
          <w:rFonts w:asciiTheme="minorHAnsi" w:hAnsiTheme="minorHAnsi" w:cstheme="minorHAnsi"/>
        </w:rPr>
        <w:t xml:space="preserve"> lined with plastic bags.</w:t>
      </w:r>
    </w:p>
    <w:p w14:paraId="3E75AF3C" w14:textId="7DD9C147" w:rsidR="00D758DD" w:rsidRDefault="00D758DD" w:rsidP="00DE5A92">
      <w:pPr>
        <w:numPr>
          <w:ilvl w:val="0"/>
          <w:numId w:val="27"/>
        </w:numPr>
        <w:tabs>
          <w:tab w:val="left" w:pos="284"/>
        </w:tabs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D758DD">
        <w:rPr>
          <w:rFonts w:asciiTheme="minorHAnsi" w:hAnsiTheme="minorHAnsi" w:cstheme="minorHAnsi"/>
        </w:rPr>
        <w:t>Members of staff who are cleaning toilet wear disposable gloves to prevent cross contamination.</w:t>
      </w:r>
    </w:p>
    <w:p w14:paraId="25D8CF89" w14:textId="099E6F4C" w:rsidR="00BF3D28" w:rsidRDefault="00BF3D28" w:rsidP="00BF3D28">
      <w:pPr>
        <w:tabs>
          <w:tab w:val="left" w:pos="284"/>
        </w:tabs>
        <w:spacing w:after="120" w:line="320" w:lineRule="atLeast"/>
        <w:rPr>
          <w:rFonts w:asciiTheme="minorHAnsi" w:hAnsiTheme="minorHAnsi" w:cstheme="minorHAnsi"/>
        </w:rPr>
      </w:pPr>
    </w:p>
    <w:p w14:paraId="1E2076C0" w14:textId="5E7869CE" w:rsidR="00BF3D28" w:rsidRDefault="00BF3D28" w:rsidP="00BF3D28">
      <w:pPr>
        <w:tabs>
          <w:tab w:val="left" w:pos="284"/>
        </w:tabs>
        <w:spacing w:after="120" w:line="320" w:lineRule="atLeast"/>
        <w:rPr>
          <w:rFonts w:asciiTheme="minorHAnsi" w:hAnsiTheme="minorHAnsi" w:cstheme="minorHAnsi"/>
        </w:rPr>
      </w:pPr>
    </w:p>
    <w:p w14:paraId="4C7FFDAB" w14:textId="6533704C" w:rsidR="00BF3D28" w:rsidRDefault="00BF3D28" w:rsidP="00BF3D28">
      <w:pPr>
        <w:tabs>
          <w:tab w:val="left" w:pos="284"/>
        </w:tabs>
        <w:spacing w:after="120" w:line="320" w:lineRule="atLeast"/>
        <w:rPr>
          <w:rFonts w:asciiTheme="minorHAnsi" w:hAnsiTheme="minorHAnsi" w:cstheme="minorHAnsi"/>
        </w:rPr>
      </w:pPr>
    </w:p>
    <w:p w14:paraId="0167F206" w14:textId="6E1725B1" w:rsidR="00BF3D28" w:rsidRDefault="00BF3D28" w:rsidP="00BF3D28">
      <w:pPr>
        <w:tabs>
          <w:tab w:val="left" w:pos="284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25353D8F" wp14:editId="2E8A3D07">
            <wp:simplePos x="0" y="0"/>
            <wp:positionH relativeFrom="column">
              <wp:posOffset>-11430</wp:posOffset>
            </wp:positionH>
            <wp:positionV relativeFrom="paragraph">
              <wp:posOffset>119380</wp:posOffset>
            </wp:positionV>
            <wp:extent cx="1615440" cy="496570"/>
            <wp:effectExtent l="0" t="0" r="3810" b="0"/>
            <wp:wrapNone/>
            <wp:docPr id="1" name="Picture 1" descr="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DEB7" w14:textId="11225B59" w:rsidR="00BF3D28" w:rsidRDefault="00BF3D28" w:rsidP="00BF3D28"/>
    <w:p w14:paraId="5CA2FC47" w14:textId="611DD387" w:rsidR="00BF3D28" w:rsidRDefault="00BF3D28" w:rsidP="00BF3D28">
      <w:pPr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Rosalind Hambidge (Director)</w:t>
      </w:r>
      <w:r>
        <w:rPr>
          <w:rFonts w:asciiTheme="minorHAnsi" w:hAnsiTheme="minorHAnsi" w:cstheme="minorHAnsi"/>
        </w:rPr>
        <w:tab/>
        <w:t xml:space="preserve">Date: </w:t>
      </w:r>
      <w:r w:rsidR="008E325C">
        <w:rPr>
          <w:rFonts w:asciiTheme="minorHAnsi" w:hAnsiTheme="minorHAnsi" w:cstheme="minorHAnsi"/>
        </w:rPr>
        <w:t>26/1/2023</w:t>
      </w:r>
    </w:p>
    <w:p w14:paraId="74DD3E3F" w14:textId="13A70465" w:rsidR="00A779B7" w:rsidRDefault="00A779B7" w:rsidP="00A779B7">
      <w:pPr>
        <w:tabs>
          <w:tab w:val="right" w:pos="6237"/>
          <w:tab w:val="right" w:leader="dot" w:pos="9923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signed on behalf of Little Oak Pre-school (Witney</w:t>
      </w:r>
      <w:r w:rsidR="008E325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Ltd</w:t>
      </w:r>
    </w:p>
    <w:p w14:paraId="35852CFB" w14:textId="6D6B1F65" w:rsidR="00BF3D28" w:rsidRDefault="00BF3D28" w:rsidP="00A779B7">
      <w:pPr>
        <w:tabs>
          <w:tab w:val="left" w:pos="0"/>
          <w:tab w:val="right" w:leader="dot" w:pos="7371"/>
          <w:tab w:val="right" w:leader="dot" w:pos="9923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Policy review due: </w:t>
      </w:r>
      <w:r w:rsidR="00A779B7"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202</w:t>
      </w:r>
      <w:r w:rsidR="00F30152">
        <w:rPr>
          <w:rFonts w:asciiTheme="minorHAnsi" w:hAnsiTheme="minorHAnsi" w:cstheme="minorHAnsi"/>
        </w:rPr>
        <w:t>3</w:t>
      </w:r>
    </w:p>
    <w:p w14:paraId="59501E7F" w14:textId="77777777" w:rsidR="00BF3D28" w:rsidRPr="00D758DD" w:rsidRDefault="00BF3D28" w:rsidP="00BF3D28">
      <w:pPr>
        <w:tabs>
          <w:tab w:val="left" w:pos="284"/>
        </w:tabs>
        <w:spacing w:after="120" w:line="320" w:lineRule="atLeast"/>
        <w:rPr>
          <w:rFonts w:asciiTheme="minorHAnsi" w:hAnsiTheme="minorHAnsi" w:cstheme="minorHAnsi"/>
        </w:rPr>
      </w:pPr>
    </w:p>
    <w:p w14:paraId="0CD61FD6" w14:textId="172CFD53" w:rsidR="00A80ECF" w:rsidRPr="007D7299" w:rsidRDefault="00A80ECF" w:rsidP="00D758DD">
      <w:pPr>
        <w:tabs>
          <w:tab w:val="left" w:pos="284"/>
        </w:tabs>
        <w:spacing w:after="120" w:line="320" w:lineRule="atLeast"/>
        <w:ind w:left="284" w:hanging="284"/>
      </w:pPr>
    </w:p>
    <w:sectPr w:rsidR="00A80ECF" w:rsidRPr="007D7299" w:rsidSect="006B1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7" w:right="567" w:bottom="567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E4A7" w14:textId="77777777" w:rsidR="00295A69" w:rsidRDefault="00295A69" w:rsidP="00AB39FC">
      <w:pPr>
        <w:spacing w:after="0" w:line="240" w:lineRule="auto"/>
      </w:pPr>
      <w:r>
        <w:separator/>
      </w:r>
    </w:p>
  </w:endnote>
  <w:endnote w:type="continuationSeparator" w:id="0">
    <w:p w14:paraId="7E9A1FC4" w14:textId="77777777" w:rsidR="00295A69" w:rsidRDefault="00295A69" w:rsidP="00A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CDC6" w14:textId="77777777" w:rsidR="006B145D" w:rsidRDefault="006B1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9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8F479" w14:textId="6ABA16AE" w:rsidR="007D7F3F" w:rsidRPr="006635DC" w:rsidRDefault="0016311F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  <w:r w:rsidRPr="006635DC">
          <w:rPr>
            <w:sz w:val="16"/>
            <w:szCs w:val="16"/>
          </w:rPr>
          <w:fldChar w:fldCharType="begin"/>
        </w:r>
        <w:r w:rsidRPr="006635DC">
          <w:rPr>
            <w:sz w:val="16"/>
            <w:szCs w:val="16"/>
          </w:rPr>
          <w:instrText xml:space="preserve"> PAGE   \* MERGEFORMAT </w:instrText>
        </w:r>
        <w:r w:rsidRPr="006635DC">
          <w:rPr>
            <w:sz w:val="16"/>
            <w:szCs w:val="16"/>
          </w:rPr>
          <w:fldChar w:fldCharType="separate"/>
        </w:r>
        <w:r w:rsidRPr="006635DC">
          <w:rPr>
            <w:noProof/>
            <w:sz w:val="16"/>
            <w:szCs w:val="16"/>
          </w:rPr>
          <w:t>2</w:t>
        </w:r>
        <w:r w:rsidRPr="006635DC">
          <w:rPr>
            <w:noProof/>
            <w:sz w:val="16"/>
            <w:szCs w:val="16"/>
          </w:rPr>
          <w:fldChar w:fldCharType="end"/>
        </w:r>
        <w:r w:rsidRPr="006635DC">
          <w:rPr>
            <w:noProof/>
            <w:sz w:val="16"/>
            <w:szCs w:val="16"/>
          </w:rPr>
          <w:t xml:space="preserve">    </w:t>
        </w:r>
        <w:r w:rsidR="00A43216">
          <w:rPr>
            <w:rFonts w:asciiTheme="minorHAnsi" w:hAnsiTheme="minorHAnsi" w:cstheme="minorHAnsi"/>
            <w:sz w:val="16"/>
            <w:szCs w:val="16"/>
          </w:rPr>
          <w:t>Kitchen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-</w:t>
        </w:r>
        <w:r w:rsidR="00A80ECF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A43216">
          <w:rPr>
            <w:rFonts w:asciiTheme="minorHAnsi" w:hAnsiTheme="minorHAnsi" w:cstheme="minorHAnsi"/>
            <w:sz w:val="16"/>
            <w:szCs w:val="16"/>
          </w:rPr>
          <w:t>July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21</w:t>
        </w:r>
      </w:p>
      <w:p w14:paraId="6C98BB94" w14:textId="11B8D611" w:rsidR="0016311F" w:rsidRPr="00254336" w:rsidRDefault="00533DF7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890A" w14:textId="04519476" w:rsidR="006B145D" w:rsidRPr="006B145D" w:rsidRDefault="000546DE" w:rsidP="001A1EDF">
    <w:pPr>
      <w:pStyle w:val="Footer"/>
      <w:rPr>
        <w:rFonts w:cs="Calibri"/>
        <w:sz w:val="16"/>
        <w:szCs w:val="16"/>
      </w:rPr>
    </w:pPr>
    <w:r w:rsidRPr="00B30C12">
      <w:rPr>
        <w:rFonts w:asciiTheme="minorHAnsi" w:hAnsiTheme="minorHAnsi" w:cstheme="minorHAnsi"/>
        <w:b/>
        <w:sz w:val="16"/>
        <w:szCs w:val="16"/>
      </w:rPr>
      <w:t>Staff cloakroom (Entrance hall, staff toilet, office)</w:t>
    </w:r>
    <w:r w:rsidR="00B30C12">
      <w:rPr>
        <w:rFonts w:asciiTheme="minorHAnsi" w:hAnsiTheme="minorHAnsi" w:cstheme="minorHAnsi"/>
        <w:bCs/>
        <w:sz w:val="16"/>
        <w:szCs w:val="16"/>
      </w:rPr>
      <w:t xml:space="preserve"> </w:t>
    </w:r>
    <w:r w:rsidR="006B145D" w:rsidRPr="006B145D">
      <w:rPr>
        <w:rFonts w:cs="Calibri"/>
        <w:i/>
        <w:iCs/>
        <w:sz w:val="16"/>
        <w:szCs w:val="16"/>
      </w:rPr>
      <w:t>Policies &amp; Procedures for the EYFS 2021</w:t>
    </w:r>
    <w:r w:rsidR="006B145D" w:rsidRPr="006B145D">
      <w:rPr>
        <w:rFonts w:cs="Calibri"/>
        <w:sz w:val="16"/>
        <w:szCs w:val="16"/>
      </w:rPr>
      <w:t xml:space="preserve"> (Early Years Alliance 2021)</w:t>
    </w:r>
    <w:r w:rsidR="001A1EDF">
      <w:rPr>
        <w:rFonts w:cs="Calibri"/>
        <w:sz w:val="16"/>
        <w:szCs w:val="16"/>
      </w:rPr>
      <w:t xml:space="preserve">    REVI</w:t>
    </w:r>
    <w:r w:rsidR="00DE6698">
      <w:rPr>
        <w:rFonts w:cs="Calibri"/>
        <w:sz w:val="16"/>
        <w:szCs w:val="16"/>
      </w:rPr>
      <w:t xml:space="preserve">EWED </w:t>
    </w:r>
    <w:r w:rsidR="00A60A18">
      <w:rPr>
        <w:rFonts w:cs="Calibri"/>
        <w:sz w:val="16"/>
        <w:szCs w:val="16"/>
      </w:rPr>
      <w:fldChar w:fldCharType="begin"/>
    </w:r>
    <w:r w:rsidR="00A60A18">
      <w:rPr>
        <w:rFonts w:cs="Calibri"/>
        <w:sz w:val="16"/>
        <w:szCs w:val="16"/>
      </w:rPr>
      <w:instrText xml:space="preserve"> DATE \@ "dd/MM/yyyy HH:mm" </w:instrText>
    </w:r>
    <w:r w:rsidR="00A60A18">
      <w:rPr>
        <w:rFonts w:cs="Calibri"/>
        <w:sz w:val="16"/>
        <w:szCs w:val="16"/>
      </w:rPr>
      <w:fldChar w:fldCharType="separate"/>
    </w:r>
    <w:r w:rsidR="00533DF7">
      <w:rPr>
        <w:rFonts w:cs="Calibri"/>
        <w:noProof/>
        <w:sz w:val="16"/>
        <w:szCs w:val="16"/>
      </w:rPr>
      <w:t>26/01/2023 14:04</w:t>
    </w:r>
    <w:r w:rsidR="00A60A18">
      <w:rPr>
        <w:rFonts w:cs="Calibri"/>
        <w:sz w:val="16"/>
        <w:szCs w:val="16"/>
      </w:rPr>
      <w:fldChar w:fldCharType="end"/>
    </w:r>
  </w:p>
  <w:p w14:paraId="2F9BEB9F" w14:textId="1932BF9E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 xml:space="preserve">Directors: Chris Putt ∙ Sue Potter ∙ Rosalind Hambidge </w:t>
    </w:r>
  </w:p>
  <w:p w14:paraId="0BAB02F0" w14:textId="77777777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Company No: 7326565 ∙ Charity No: 1137934 Little Oak Pre-school is the trading name of Little Oak Pre-school (Witney) Ltd</w:t>
    </w:r>
  </w:p>
  <w:p w14:paraId="3A9C724D" w14:textId="77777777" w:rsidR="00797AEC" w:rsidRPr="0015064D" w:rsidRDefault="00797AEC" w:rsidP="00797AEC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Registered Office: Little Oak Pre-school (Witney) Ltd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50A Holford Road ∙ Witney ∙ Oxon ∙ OX28 5NG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Registered in England &amp;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5BCD" w14:textId="77777777" w:rsidR="00295A69" w:rsidRDefault="00295A69" w:rsidP="00AB39FC">
      <w:pPr>
        <w:spacing w:after="0" w:line="240" w:lineRule="auto"/>
      </w:pPr>
      <w:r>
        <w:separator/>
      </w:r>
    </w:p>
  </w:footnote>
  <w:footnote w:type="continuationSeparator" w:id="0">
    <w:p w14:paraId="3C700B88" w14:textId="77777777" w:rsidR="00295A69" w:rsidRDefault="00295A69" w:rsidP="00AB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658D" w14:textId="77777777" w:rsidR="006B145D" w:rsidRDefault="006B1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0B6E" w14:textId="77777777" w:rsidR="006B145D" w:rsidRDefault="006B1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0CD4" w14:textId="206E8D48" w:rsidR="003C3BA5" w:rsidRDefault="00564043" w:rsidP="003C3BA5">
    <w:pPr>
      <w:spacing w:before="120" w:after="120" w:line="360" w:lineRule="auto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inline distT="0" distB="0" distL="0" distR="0" wp14:anchorId="2DEB837D" wp14:editId="36FA0BFD">
          <wp:extent cx="6302375" cy="1682115"/>
          <wp:effectExtent l="0" t="0" r="3175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138C0"/>
    <w:multiLevelType w:val="hybridMultilevel"/>
    <w:tmpl w:val="962E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1654"/>
    <w:multiLevelType w:val="multilevel"/>
    <w:tmpl w:val="9C9EBF30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2803EF"/>
    <w:multiLevelType w:val="hybridMultilevel"/>
    <w:tmpl w:val="1A3A87D0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46F91"/>
    <w:multiLevelType w:val="hybridMultilevel"/>
    <w:tmpl w:val="98B4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B14A3"/>
    <w:multiLevelType w:val="hybridMultilevel"/>
    <w:tmpl w:val="B518C9F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650F"/>
    <w:multiLevelType w:val="hybridMultilevel"/>
    <w:tmpl w:val="6A4A1C10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44781"/>
    <w:multiLevelType w:val="hybridMultilevel"/>
    <w:tmpl w:val="17CA06E2"/>
    <w:lvl w:ilvl="0" w:tplc="0F42D96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20BE6"/>
    <w:multiLevelType w:val="hybridMultilevel"/>
    <w:tmpl w:val="3EC6945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F401B"/>
    <w:multiLevelType w:val="hybridMultilevel"/>
    <w:tmpl w:val="1FF8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5521C6"/>
    <w:multiLevelType w:val="hybridMultilevel"/>
    <w:tmpl w:val="56C659F2"/>
    <w:lvl w:ilvl="0" w:tplc="57722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B6295"/>
    <w:multiLevelType w:val="hybridMultilevel"/>
    <w:tmpl w:val="972E5386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E739D"/>
    <w:multiLevelType w:val="hybridMultilevel"/>
    <w:tmpl w:val="1AD8277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C008F"/>
    <w:multiLevelType w:val="hybridMultilevel"/>
    <w:tmpl w:val="565A1356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53468">
    <w:abstractNumId w:val="17"/>
  </w:num>
  <w:num w:numId="2" w16cid:durableId="549539994">
    <w:abstractNumId w:val="21"/>
  </w:num>
  <w:num w:numId="3" w16cid:durableId="1827043273">
    <w:abstractNumId w:val="14"/>
  </w:num>
  <w:num w:numId="4" w16cid:durableId="73361770">
    <w:abstractNumId w:val="26"/>
  </w:num>
  <w:num w:numId="5" w16cid:durableId="312953483">
    <w:abstractNumId w:val="13"/>
  </w:num>
  <w:num w:numId="6" w16cid:durableId="1814525237">
    <w:abstractNumId w:val="23"/>
  </w:num>
  <w:num w:numId="7" w16cid:durableId="1317608537">
    <w:abstractNumId w:val="5"/>
  </w:num>
  <w:num w:numId="8" w16cid:durableId="196285872">
    <w:abstractNumId w:val="1"/>
  </w:num>
  <w:num w:numId="9" w16cid:durableId="1487085232">
    <w:abstractNumId w:val="8"/>
  </w:num>
  <w:num w:numId="10" w16cid:durableId="1307196888">
    <w:abstractNumId w:val="7"/>
  </w:num>
  <w:num w:numId="11" w16cid:durableId="1550148429">
    <w:abstractNumId w:val="4"/>
  </w:num>
  <w:num w:numId="12" w16cid:durableId="1191261428">
    <w:abstractNumId w:val="6"/>
  </w:num>
  <w:num w:numId="13" w16cid:durableId="2120948669">
    <w:abstractNumId w:val="2"/>
  </w:num>
  <w:num w:numId="14" w16cid:durableId="1659770490">
    <w:abstractNumId w:val="3"/>
  </w:num>
  <w:num w:numId="15" w16cid:durableId="79834463">
    <w:abstractNumId w:val="11"/>
  </w:num>
  <w:num w:numId="16" w16cid:durableId="54201700">
    <w:abstractNumId w:val="25"/>
  </w:num>
  <w:num w:numId="17" w16cid:durableId="1883441404">
    <w:abstractNumId w:val="20"/>
  </w:num>
  <w:num w:numId="18" w16cid:durableId="202329958">
    <w:abstractNumId w:val="24"/>
  </w:num>
  <w:num w:numId="19" w16cid:durableId="2133092861">
    <w:abstractNumId w:val="16"/>
  </w:num>
  <w:num w:numId="20" w16cid:durableId="1717662995">
    <w:abstractNumId w:val="18"/>
  </w:num>
  <w:num w:numId="21" w16cid:durableId="400979879">
    <w:abstractNumId w:val="9"/>
  </w:num>
  <w:num w:numId="22" w16cid:durableId="1277524209">
    <w:abstractNumId w:val="22"/>
  </w:num>
  <w:num w:numId="23" w16cid:durableId="2091152531">
    <w:abstractNumId w:val="0"/>
  </w:num>
  <w:num w:numId="24" w16cid:durableId="841048962">
    <w:abstractNumId w:val="12"/>
  </w:num>
  <w:num w:numId="25" w16cid:durableId="623929518">
    <w:abstractNumId w:val="10"/>
  </w:num>
  <w:num w:numId="26" w16cid:durableId="1545100375">
    <w:abstractNumId w:val="19"/>
  </w:num>
  <w:num w:numId="27" w16cid:durableId="1692879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9"/>
    <w:rsid w:val="000162F1"/>
    <w:rsid w:val="00020D70"/>
    <w:rsid w:val="00035A0F"/>
    <w:rsid w:val="000546DE"/>
    <w:rsid w:val="00072966"/>
    <w:rsid w:val="000B3F78"/>
    <w:rsid w:val="0016311F"/>
    <w:rsid w:val="00163EE3"/>
    <w:rsid w:val="0017778F"/>
    <w:rsid w:val="001A1EDF"/>
    <w:rsid w:val="001E2D0C"/>
    <w:rsid w:val="00254336"/>
    <w:rsid w:val="00265E4F"/>
    <w:rsid w:val="00295A69"/>
    <w:rsid w:val="00302D9F"/>
    <w:rsid w:val="00333DFA"/>
    <w:rsid w:val="003B5CA3"/>
    <w:rsid w:val="003C3BA5"/>
    <w:rsid w:val="003C63A6"/>
    <w:rsid w:val="003D654C"/>
    <w:rsid w:val="00411021"/>
    <w:rsid w:val="004420C5"/>
    <w:rsid w:val="00446A6C"/>
    <w:rsid w:val="00483BC3"/>
    <w:rsid w:val="005074A2"/>
    <w:rsid w:val="005079FB"/>
    <w:rsid w:val="00514B16"/>
    <w:rsid w:val="00517068"/>
    <w:rsid w:val="00533DF7"/>
    <w:rsid w:val="00557151"/>
    <w:rsid w:val="00564043"/>
    <w:rsid w:val="00570127"/>
    <w:rsid w:val="005A16B3"/>
    <w:rsid w:val="005C01BC"/>
    <w:rsid w:val="005C10D7"/>
    <w:rsid w:val="005D7283"/>
    <w:rsid w:val="006635DC"/>
    <w:rsid w:val="006722A1"/>
    <w:rsid w:val="0069719E"/>
    <w:rsid w:val="006B04F1"/>
    <w:rsid w:val="006B145D"/>
    <w:rsid w:val="006B328A"/>
    <w:rsid w:val="006B6A00"/>
    <w:rsid w:val="006F6FBF"/>
    <w:rsid w:val="0074793B"/>
    <w:rsid w:val="00757486"/>
    <w:rsid w:val="0077694B"/>
    <w:rsid w:val="00797AEC"/>
    <w:rsid w:val="007B0A37"/>
    <w:rsid w:val="007D7299"/>
    <w:rsid w:val="007D7F3F"/>
    <w:rsid w:val="007F1EBD"/>
    <w:rsid w:val="007F3F12"/>
    <w:rsid w:val="00833FE6"/>
    <w:rsid w:val="00883D59"/>
    <w:rsid w:val="008E325C"/>
    <w:rsid w:val="0094054B"/>
    <w:rsid w:val="009608E0"/>
    <w:rsid w:val="009B4D18"/>
    <w:rsid w:val="00A03732"/>
    <w:rsid w:val="00A43216"/>
    <w:rsid w:val="00A60A18"/>
    <w:rsid w:val="00A779B7"/>
    <w:rsid w:val="00A80ECF"/>
    <w:rsid w:val="00A93D75"/>
    <w:rsid w:val="00AA69F2"/>
    <w:rsid w:val="00AB2B94"/>
    <w:rsid w:val="00AB39FC"/>
    <w:rsid w:val="00B22799"/>
    <w:rsid w:val="00B30C12"/>
    <w:rsid w:val="00B62124"/>
    <w:rsid w:val="00B67AFC"/>
    <w:rsid w:val="00B73459"/>
    <w:rsid w:val="00B923C3"/>
    <w:rsid w:val="00BB0106"/>
    <w:rsid w:val="00BF3D28"/>
    <w:rsid w:val="00C21D03"/>
    <w:rsid w:val="00C72CF8"/>
    <w:rsid w:val="00C85417"/>
    <w:rsid w:val="00CB201B"/>
    <w:rsid w:val="00CE1FBD"/>
    <w:rsid w:val="00D457E5"/>
    <w:rsid w:val="00D530EB"/>
    <w:rsid w:val="00D6123C"/>
    <w:rsid w:val="00D758DD"/>
    <w:rsid w:val="00D976D7"/>
    <w:rsid w:val="00DE5A92"/>
    <w:rsid w:val="00DE6698"/>
    <w:rsid w:val="00E92485"/>
    <w:rsid w:val="00E948C6"/>
    <w:rsid w:val="00EF2B62"/>
    <w:rsid w:val="00F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DC177"/>
  <w15:chartTrackingRefBased/>
  <w15:docId w15:val="{0BB35337-6596-4C47-8036-93EC1CA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4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706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7068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FC"/>
  </w:style>
  <w:style w:type="paragraph" w:styleId="Footer">
    <w:name w:val="footer"/>
    <w:basedOn w:val="Normal"/>
    <w:link w:val="Foot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FC"/>
  </w:style>
  <w:style w:type="paragraph" w:styleId="ListParagraph">
    <w:name w:val="List Paragraph"/>
    <w:basedOn w:val="Normal"/>
    <w:uiPriority w:val="34"/>
    <w:qFormat/>
    <w:rsid w:val="00940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1706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17068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CB3B-2E87-8848-9E61-DFAEB95C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Hambidge</dc:creator>
  <cp:keywords/>
  <dc:description/>
  <cp:lastModifiedBy>Rosalind Hambidge</cp:lastModifiedBy>
  <cp:revision>12</cp:revision>
  <cp:lastPrinted>2023-01-26T14:04:00Z</cp:lastPrinted>
  <dcterms:created xsi:type="dcterms:W3CDTF">2022-11-25T10:31:00Z</dcterms:created>
  <dcterms:modified xsi:type="dcterms:W3CDTF">2023-01-26T14:04:00Z</dcterms:modified>
</cp:coreProperties>
</file>